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F5B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江都妇幼保健院大楼信息化设备搬迁项目</w:t>
      </w:r>
    </w:p>
    <w:p w14:paraId="1B7C869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搬迁范围：旧大楼所有信息化设备，含办公电脑、打印机、自助机、核心网络设备、服务器、超融合设备、分布式存储、安全设备、机房基础设施及辅助设备等，具体设备清单及要求如下表：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92"/>
        <w:gridCol w:w="1446"/>
        <w:gridCol w:w="4770"/>
      </w:tblGrid>
      <w:tr w14:paraId="4505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05B5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934" w:type="pct"/>
            <w:vAlign w:val="center"/>
          </w:tcPr>
          <w:p w14:paraId="0A31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848" w:type="pct"/>
            <w:vAlign w:val="center"/>
          </w:tcPr>
          <w:p w14:paraId="6839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2798" w:type="pct"/>
            <w:vAlign w:val="center"/>
          </w:tcPr>
          <w:p w14:paraId="0963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1CE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0A36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pct"/>
            <w:vAlign w:val="center"/>
          </w:tcPr>
          <w:p w14:paraId="5EE3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办公电脑</w:t>
            </w:r>
          </w:p>
        </w:tc>
        <w:tc>
          <w:tcPr>
            <w:tcW w:w="848" w:type="pct"/>
            <w:vAlign w:val="center"/>
          </w:tcPr>
          <w:p w14:paraId="5A92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约300（台）</w:t>
            </w:r>
          </w:p>
        </w:tc>
        <w:tc>
          <w:tcPr>
            <w:tcW w:w="2798" w:type="pct"/>
            <w:vAlign w:val="center"/>
          </w:tcPr>
          <w:p w14:paraId="5257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含医生工作站、护士站、行政办公电脑，含主机、显示器、键盘、鼠标</w:t>
            </w:r>
          </w:p>
        </w:tc>
      </w:tr>
      <w:tr w14:paraId="7D5C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6F8A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934" w:type="pct"/>
            <w:vAlign w:val="center"/>
          </w:tcPr>
          <w:p w14:paraId="0DBF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打印机</w:t>
            </w:r>
          </w:p>
        </w:tc>
        <w:tc>
          <w:tcPr>
            <w:tcW w:w="848" w:type="pct"/>
            <w:vAlign w:val="center"/>
          </w:tcPr>
          <w:p w14:paraId="4EA8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约100（台）</w:t>
            </w:r>
          </w:p>
        </w:tc>
        <w:tc>
          <w:tcPr>
            <w:tcW w:w="2798" w:type="pct"/>
            <w:vAlign w:val="center"/>
          </w:tcPr>
          <w:p w14:paraId="46C3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含激光打印机、针式打印机、彩色打印机，含连接线</w:t>
            </w:r>
          </w:p>
        </w:tc>
      </w:tr>
      <w:tr w14:paraId="771F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2797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934" w:type="pct"/>
            <w:vAlign w:val="center"/>
          </w:tcPr>
          <w:p w14:paraId="2A8E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自助机</w:t>
            </w:r>
          </w:p>
        </w:tc>
        <w:tc>
          <w:tcPr>
            <w:tcW w:w="848" w:type="pct"/>
            <w:vAlign w:val="center"/>
          </w:tcPr>
          <w:p w14:paraId="62D8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约10（台）</w:t>
            </w:r>
          </w:p>
        </w:tc>
        <w:tc>
          <w:tcPr>
            <w:tcW w:w="2798" w:type="pct"/>
            <w:vAlign w:val="center"/>
          </w:tcPr>
          <w:p w14:paraId="7A6A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含挂号收费自助机、报告打印机自助机</w:t>
            </w:r>
          </w:p>
        </w:tc>
      </w:tr>
      <w:tr w14:paraId="7600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39C2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934" w:type="pct"/>
            <w:vAlign w:val="center"/>
          </w:tcPr>
          <w:p w14:paraId="6D37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核心网络设备</w:t>
            </w:r>
          </w:p>
        </w:tc>
        <w:tc>
          <w:tcPr>
            <w:tcW w:w="848" w:type="pct"/>
            <w:vAlign w:val="center"/>
          </w:tcPr>
          <w:p w14:paraId="5445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5（台）</w:t>
            </w:r>
          </w:p>
        </w:tc>
        <w:tc>
          <w:tcPr>
            <w:tcW w:w="2798" w:type="pct"/>
            <w:vAlign w:val="center"/>
          </w:tcPr>
          <w:p w14:paraId="4170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含汇聚交换机，需提前记录配置信息（1台外网核心交换机和2台内网核心交换机不搬迁）</w:t>
            </w:r>
          </w:p>
        </w:tc>
      </w:tr>
      <w:tr w14:paraId="60AD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167A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934" w:type="pct"/>
            <w:vAlign w:val="center"/>
          </w:tcPr>
          <w:p w14:paraId="6CF8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服务器</w:t>
            </w:r>
          </w:p>
        </w:tc>
        <w:tc>
          <w:tcPr>
            <w:tcW w:w="848" w:type="pct"/>
            <w:vAlign w:val="center"/>
          </w:tcPr>
          <w:p w14:paraId="3D95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3（台）</w:t>
            </w:r>
          </w:p>
        </w:tc>
        <w:tc>
          <w:tcPr>
            <w:tcW w:w="2798" w:type="pct"/>
            <w:vAlign w:val="center"/>
          </w:tcPr>
          <w:p w14:paraId="40BA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含应用服务器、数据库服务器，需提前备份数据、关机规范</w:t>
            </w:r>
          </w:p>
        </w:tc>
      </w:tr>
      <w:tr w14:paraId="093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2167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934" w:type="pct"/>
            <w:vAlign w:val="center"/>
          </w:tcPr>
          <w:p w14:paraId="775C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超融合设备</w:t>
            </w:r>
          </w:p>
        </w:tc>
        <w:tc>
          <w:tcPr>
            <w:tcW w:w="848" w:type="pct"/>
            <w:vAlign w:val="center"/>
          </w:tcPr>
          <w:p w14:paraId="25EC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6（台）</w:t>
            </w:r>
          </w:p>
        </w:tc>
        <w:tc>
          <w:tcPr>
            <w:tcW w:w="2798" w:type="pct"/>
            <w:vAlign w:val="center"/>
          </w:tcPr>
          <w:p w14:paraId="25CE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需整体搬运，避免拆分，严格控制搬运角度</w:t>
            </w:r>
          </w:p>
        </w:tc>
      </w:tr>
      <w:tr w14:paraId="73B6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24F9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934" w:type="pct"/>
            <w:vAlign w:val="center"/>
          </w:tcPr>
          <w:p w14:paraId="0707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分布式存储</w:t>
            </w:r>
          </w:p>
        </w:tc>
        <w:tc>
          <w:tcPr>
            <w:tcW w:w="848" w:type="pct"/>
            <w:vAlign w:val="center"/>
          </w:tcPr>
          <w:p w14:paraId="757D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3（台）</w:t>
            </w:r>
          </w:p>
        </w:tc>
        <w:tc>
          <w:tcPr>
            <w:tcW w:w="2798" w:type="pct"/>
            <w:vAlign w:val="center"/>
          </w:tcPr>
          <w:p w14:paraId="3882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高精度设备，需防震、防尘包装</w:t>
            </w:r>
          </w:p>
        </w:tc>
      </w:tr>
      <w:tr w14:paraId="0CA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35AF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934" w:type="pct"/>
            <w:vAlign w:val="center"/>
          </w:tcPr>
          <w:p w14:paraId="34CC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安全设备</w:t>
            </w:r>
          </w:p>
        </w:tc>
        <w:tc>
          <w:tcPr>
            <w:tcW w:w="848" w:type="pct"/>
            <w:vAlign w:val="center"/>
          </w:tcPr>
          <w:p w14:paraId="55EE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9（台）</w:t>
            </w:r>
          </w:p>
        </w:tc>
        <w:tc>
          <w:tcPr>
            <w:tcW w:w="2798" w:type="pct"/>
            <w:vAlign w:val="center"/>
          </w:tcPr>
          <w:p w14:paraId="26B8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含防火墙、入侵检测设备，需提前记录端口配置</w:t>
            </w:r>
          </w:p>
        </w:tc>
      </w:tr>
      <w:tr w14:paraId="7871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5B29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934" w:type="pct"/>
            <w:vAlign w:val="center"/>
          </w:tcPr>
          <w:p w14:paraId="7828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机房基础设施</w:t>
            </w:r>
          </w:p>
        </w:tc>
        <w:tc>
          <w:tcPr>
            <w:tcW w:w="848" w:type="pct"/>
            <w:vAlign w:val="center"/>
          </w:tcPr>
          <w:p w14:paraId="7427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1（台）</w:t>
            </w:r>
          </w:p>
        </w:tc>
        <w:tc>
          <w:tcPr>
            <w:tcW w:w="2798" w:type="pct"/>
            <w:vAlign w:val="center"/>
          </w:tcPr>
          <w:p w14:paraId="026C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含1台柜式空调，其他UPS、精密空调、消防设备均不搬迁，设备使用年限较长，并且新机房已具备这些基础设施</w:t>
            </w:r>
          </w:p>
        </w:tc>
      </w:tr>
      <w:tr w14:paraId="1BDA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 w14:paraId="6FF3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934" w:type="pct"/>
            <w:vAlign w:val="center"/>
          </w:tcPr>
          <w:p w14:paraId="79D4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辅助设备</w:t>
            </w:r>
          </w:p>
        </w:tc>
        <w:tc>
          <w:tcPr>
            <w:tcW w:w="848" w:type="pct"/>
            <w:vAlign w:val="center"/>
          </w:tcPr>
          <w:p w14:paraId="36F7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若干</w:t>
            </w:r>
          </w:p>
        </w:tc>
        <w:tc>
          <w:tcPr>
            <w:tcW w:w="2798" w:type="pct"/>
            <w:vAlign w:val="center"/>
          </w:tcPr>
          <w:p w14:paraId="4BC6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含网线、电源线、插线板等</w:t>
            </w:r>
          </w:p>
        </w:tc>
      </w:tr>
    </w:tbl>
    <w:p w14:paraId="46270E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服务目标：在1个自然日（24小时）内完成所有设备的拆卸、打包、运输、卸载、安装、调试；搬迁后所有设备正常运行，零数据丢失、零设备损坏、零业务中断，不影响医院次日正常诊疗及办公业务。</w:t>
      </w:r>
    </w:p>
    <w:p w14:paraId="498EB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44DD"/>
    <w:rsid w:val="0AD0333F"/>
    <w:rsid w:val="136A44DD"/>
    <w:rsid w:val="52BE3BDE"/>
    <w:rsid w:val="6E2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Times New Roman" w:hAnsi="Times New Roman" w:eastAsia="宋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2388</Words>
  <Characters>2452</Characters>
  <Lines>0</Lines>
  <Paragraphs>0</Paragraphs>
  <TotalTime>30</TotalTime>
  <ScaleCrop>false</ScaleCrop>
  <LinksUpToDate>false</LinksUpToDate>
  <CharactersWithSpaces>2452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2026-03-27T03:44:00Z</dcterms:created>
  <dc:creator>zjt</dc:creator>
  <cp:lastModifiedBy>扬州市江都区北苑社区卫生服务站</cp:lastModifiedBy>
  <dcterms:modified xsi:type="dcterms:W3CDTF">2026-03-30T06:51:43Z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620978209AB04BD39AC835F7AC4FED52_11</vt:lpwstr>
  </property>
  <property fmtid="{D5CDD505-2E9C-101B-9397-08002B2CF9AE}" pid="4" name="KSOTemplateDocerSaveRecord">
    <vt:lpwstr>eyJoZGlkIjoiMGZjZThiNGU5YjNiMjMyYmZiNDkwOWQzNjFkNTJkYWIiLCJ1c2VySWQiOiI0NTA0Mzg5MzIifQ==</vt:lpwstr>
  </property>
</Properties>
</file>